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42" w:rsidRDefault="00E13250"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E1325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>
        <w:t xml:space="preserve"> </w:t>
      </w:r>
      <w:r>
        <w:br/>
      </w:r>
      <w:r>
        <w:br/>
        <w:t xml:space="preserve">1.1. Настоящее Положение регулирует заполнение, учет, выдачу и порядок хранения бланков свидетельств о профессии водителя. </w:t>
      </w:r>
      <w:r>
        <w:br/>
        <w:t xml:space="preserve">1.2. Настоящее Положение разработано на основании: - Федерального закона от 29 декабря 2012 г. № 273-ФЗ «Об образовании в Российской Федерации» (далее – Федеральный закон № 273-ФЗ); − Приказа </w:t>
      </w:r>
      <w:proofErr w:type="spellStart"/>
      <w:r>
        <w:t>Минобрнауки</w:t>
      </w:r>
      <w:proofErr w:type="spellEnd"/>
      <w:r>
        <w:t xml:space="preserve"> России от 26 декабря 2013 г. № 1408 «Об утверждении примерных программ профессионального обучения водителей транспортных средств соответствующих категорий и подкатегорий» (далее – Примерные программы); −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2013 г. № 292 (зарегистрирован Министерством юстиции Российской Федерации 15 мая 2013 г., регистрационный № 28395), с изменением, внесенным приказом Министерства образования и науки Российской Федерации от 21 августа 2013 г. № 977; − Письма </w:t>
      </w:r>
      <w:proofErr w:type="spellStart"/>
      <w:r>
        <w:t>Минобрнауки</w:t>
      </w:r>
      <w:proofErr w:type="spellEnd"/>
      <w:r>
        <w:t xml:space="preserve"> России от 05.08.2014 № АК-2202/06 О направлении методических рекомендаций; − Перечня профессий рабочих, должностей служащих, по которым осуществляется профессиональное обучение, утвержденным приказом </w:t>
      </w:r>
      <w:proofErr w:type="spellStart"/>
      <w:r>
        <w:t>Минобрнауки</w:t>
      </w:r>
      <w:proofErr w:type="spellEnd"/>
      <w:r>
        <w:t xml:space="preserve"> России от 28 марта 2014 г. № 244 «О внесении изменений в Перечень профессий рабочих, должностей служащих, по которым осуществляется профессиональное обучение, утвержденный приказом Министерства образования и науки Российской Федерации от 2 июля 2013 г. № 513»; - Иных нормативных актов.</w:t>
      </w:r>
      <w:r>
        <w:br/>
        <w:t xml:space="preserve"> 1.3.Свидетельство о профессии водителя подтверждает прохождение обучения по программе профессиональной подготовки водителей транспортных средств соответствующей категории и сдачу квалификационного экзамена.</w:t>
      </w:r>
      <w:r>
        <w:br/>
        <w:t xml:space="preserve"> 1.4. Лицам, успешно освоившим соответствующую образовательную программу и прошедшим итоговую аттестацию, выдается свидетельство о профессии водителя, образец которого самостоятельно устанавливается в Автошколе. </w:t>
      </w:r>
      <w:r>
        <w:br/>
      </w:r>
      <w: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E13250">
        <w:rPr>
          <w:rFonts w:ascii="Times New Roman" w:hAnsi="Times New Roman" w:cs="Times New Roman"/>
          <w:b/>
          <w:sz w:val="28"/>
          <w:szCs w:val="28"/>
        </w:rPr>
        <w:t>2. Форма свидетельства о профессии водителя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br/>
        <w:t xml:space="preserve"> 2.1. Форма бланка свидетельства о профессии водителя разработана с учетом рекомендаций, содержащихся в письме </w:t>
      </w:r>
      <w:proofErr w:type="spellStart"/>
      <w:r>
        <w:t>Минобрнауки</w:t>
      </w:r>
      <w:proofErr w:type="spellEnd"/>
      <w:r>
        <w:t xml:space="preserve"> РФ от 05 августа 2014 года № АК-2202/06 «О направлении методических рекомендаций по разработке, заполнению, учету и хранению бланков свидетельств о профессии водителя».</w:t>
      </w:r>
      <w:r>
        <w:br/>
        <w:t xml:space="preserve"> 2.2. Бланки свидетельств о профессии водителя должны иметь регистрационные характеристики, позволяющие идентифицировать и обеспечить уникальность бланков.</w:t>
      </w:r>
      <w:r>
        <w:br/>
        <w:t xml:space="preserve"> 2.3. Бланк свидетельства о профессии водителя имеет нумерацию, состоящую из 6-ти символов: н</w:t>
      </w:r>
      <w:r w:rsidR="00170436">
        <w:t>омер бланка представляет собой 5</w:t>
      </w:r>
      <w:r>
        <w:t xml:space="preserve">-значный порядковый номер, присвоенный бланку свидетельства </w:t>
      </w:r>
      <w:r w:rsidR="00311A2B">
        <w:t>согласно внутреннему реестру ЧОУ ДО автошколы «</w:t>
      </w:r>
      <w:proofErr w:type="spellStart"/>
      <w:r w:rsidR="00311A2B">
        <w:t>АвтоСтарт</w:t>
      </w:r>
      <w:proofErr w:type="spellEnd"/>
      <w:r w:rsidR="00311A2B">
        <w:t>»</w:t>
      </w:r>
      <w:r>
        <w:t>.</w:t>
      </w:r>
      <w:r>
        <w:br/>
        <w:t xml:space="preserve"> 2.4. Бланк свидетельства о профессии водителя представлен в Приложении 1 к настоящему Положению. </w:t>
      </w:r>
      <w:r w:rsidR="00892AC6">
        <w:br/>
      </w:r>
      <w:r>
        <w:br/>
      </w:r>
      <w:r>
        <w:rPr>
          <w:b/>
          <w:sz w:val="28"/>
          <w:szCs w:val="28"/>
        </w:rPr>
        <w:t xml:space="preserve">           </w:t>
      </w:r>
      <w:r w:rsidRPr="00E13250">
        <w:rPr>
          <w:b/>
          <w:sz w:val="28"/>
          <w:szCs w:val="28"/>
        </w:rPr>
        <w:t>3. Заполнение бланка свидетельства о профессии водителя</w:t>
      </w:r>
      <w:r w:rsidR="00892AC6">
        <w:rPr>
          <w:b/>
          <w:sz w:val="28"/>
          <w:szCs w:val="28"/>
        </w:rPr>
        <w:br/>
      </w:r>
      <w:r>
        <w:br/>
        <w:t xml:space="preserve"> 3.1. Бланк свидетельства о профессии водителя заполняется на русском языке печатным способом с использованием принтера краской черного цвета с помощью модуля заполнения и учета.</w:t>
      </w:r>
      <w:r>
        <w:br/>
        <w:t xml:space="preserve"> 3.2. Заполнение бланков свидетельств рукописным способом не допускается. </w:t>
      </w:r>
      <w:r>
        <w:br/>
        <w:t xml:space="preserve">3.3. При заполнении бланка свидетельства о профессии водителя (далее – бланк документа) в левой части оборотной стороны бланка титула документа указываются с выравниванием по </w:t>
      </w:r>
      <w:r>
        <w:lastRenderedPageBreak/>
        <w:t>центру следующие сведения:</w:t>
      </w:r>
      <w:r>
        <w:br/>
        <w:t xml:space="preserve"> а) после надписи «РОССИЙСКАЯ ФЕДЕРАЦИЯ»: − на отдельной строке (при необходимости - в несколько строк) - полное официальное наименование образовательной организации, выдавшей свидетельство; − на отдельной строке - наименование населенного пункта, в котором находится образовательная организация. Полное официальное наименование образовательной организации, выдавшей свидетельство, и наименование населенного пункта, в котором находится образовательная организация, указываются согласно уставу организации в именительном падеже. Наименование населенного пункта указывается в соответствии с Общероссийским классификатором объектов административно-территориального деления (ОКАТО);</w:t>
      </w:r>
      <w:r>
        <w:br/>
        <w:t xml:space="preserve"> б) после строки, содержащей надпись «Документ о квалификации», на отдельной строке (курсивом) – регистрационный номер, на отдельной строке – фамилия (допускается заглавными буквами, курсивом) имя и отчество (при наличии) лица, прошедшего обучение (в именительном падеже, курсивом), размер шрифта может быть увеличен не более чем до 20п, допускается заполнение регистрационного номера и фамилии, имени, отчества лица, прошедшего обучение, рукописно черной пастой;</w:t>
      </w:r>
      <w:r>
        <w:br/>
        <w:t xml:space="preserve"> в) ниже курсивом указывается период прохождения обучения с выравниванием по центру с предлогом «с» с указанием числа (цифрами), месяца (цифрами) и года (четырехзначное число, цифрами, слово «г.») и далее предлогом «по» с указанием числа (цифрами), месяца (цифрами) и года (четырехзначное число, цифрами, слово «г.»), допускается заполнение периода прохождения обучения рукописно черной пастой; </w:t>
      </w:r>
      <w:r>
        <w:br/>
        <w:t>г) после строки «Прошел (а) обучение по программе», на отдельной строке (при необходимости - в несколько строк, курсивом) указывается название образовательной программы. При заполнении бланка документа в правой части оборотной стороны бланка свидетельства в таблице, состоящей из трех колонок, указываются следующие сведения:</w:t>
      </w:r>
      <w:r>
        <w:br/>
        <w:t xml:space="preserve"> </w:t>
      </w:r>
      <w:r w:rsidRPr="00E13250">
        <w:rPr>
          <w:b/>
        </w:rPr>
        <w:t>д)</w:t>
      </w:r>
      <w:r>
        <w:t xml:space="preserve"> в графе «Учебные предметы» - наименование учебных предметов в соответствии с учебным планом образовательной программы.</w:t>
      </w:r>
      <w:r>
        <w:br/>
        <w:t xml:space="preserve"> </w:t>
      </w:r>
      <w:r w:rsidRPr="00E13250">
        <w:rPr>
          <w:b/>
        </w:rPr>
        <w:t>е)</w:t>
      </w:r>
      <w:r>
        <w:t xml:space="preserve"> в подграфе «Базовый цикл» (при наличии) – наименование учебных предметов базового цикла в соответствии с учебным планом образовательной программы. В графе «Количество часов» указывается количество академических часов (цифрами). В графе «Оценка» – оценка, полученная при проведении промежуточной аттестации прописью (зачет/ зачтено);</w:t>
      </w:r>
      <w:r>
        <w:br/>
        <w:t xml:space="preserve"> </w:t>
      </w:r>
      <w:r w:rsidRPr="00E13250">
        <w:rPr>
          <w:b/>
        </w:rPr>
        <w:t>ж</w:t>
      </w:r>
      <w:r>
        <w:t>) в подграфе «Специальный цикл» (при наличии) – наименование учебных предметов специального цикла в соответствии с учебным планом образовательной программы. В графе «Количество часов» указывается количество академических часов (цифрами). В графе «Оценка» – оценка, полученная при промежуточной аттестации прописью (зачет/зачтено);</w:t>
      </w:r>
      <w:r>
        <w:br/>
        <w:t xml:space="preserve"> </w:t>
      </w:r>
      <w:r w:rsidRPr="00E13250">
        <w:rPr>
          <w:b/>
        </w:rPr>
        <w:t>з)</w:t>
      </w:r>
      <w:r>
        <w:t xml:space="preserve"> в подграфе «Профессиональный цикл» (при наличии) – наименование учебных предметов профессионального цикла в соответствии с учебным планом образовательной программы. В графе «Количество часов» указывается количество академических часов (цифрами). В графе «Оценка» – оценка, полученная при промежуточной аттестации прописью (зачет/ зачтено);</w:t>
      </w:r>
      <w:r>
        <w:br/>
        <w:t xml:space="preserve"> </w:t>
      </w:r>
      <w:r w:rsidRPr="00E13250">
        <w:rPr>
          <w:b/>
        </w:rPr>
        <w:t>и)</w:t>
      </w:r>
      <w:r>
        <w:t xml:space="preserve"> в графе «Квалификационный экзамен» указывается количество академических часов (цифрами) в соответствии с учебным планом образовательной программы. В графе «Оценка» – оценка прописью (отлично, хорошо, удовлетворительно; допускается сокращение в виде </w:t>
      </w:r>
      <w:proofErr w:type="spellStart"/>
      <w:proofErr w:type="gramStart"/>
      <w:r>
        <w:t>отл</w:t>
      </w:r>
      <w:proofErr w:type="spellEnd"/>
      <w:r>
        <w:t>.,</w:t>
      </w:r>
      <w:proofErr w:type="gramEnd"/>
      <w:r>
        <w:t xml:space="preserve"> хор., </w:t>
      </w:r>
      <w:proofErr w:type="spellStart"/>
      <w:r>
        <w:t>удовл</w:t>
      </w:r>
      <w:proofErr w:type="spellEnd"/>
      <w:r>
        <w:t>. соответственно).</w:t>
      </w:r>
      <w:r>
        <w:br/>
        <w:t xml:space="preserve"> </w:t>
      </w:r>
      <w:r w:rsidRPr="00E13250">
        <w:rPr>
          <w:b/>
        </w:rPr>
        <w:t>к)</w:t>
      </w:r>
      <w:r>
        <w:t xml:space="preserve"> в строке «Итого» проставляется общее количество академических часов «цифрами» в соответствии с учебным планом образовательной программы. Наименования учебных предметов и квалификационных экзаменов указываются без сокращений;</w:t>
      </w:r>
      <w:r>
        <w:br/>
        <w:t xml:space="preserve"> </w:t>
      </w:r>
      <w:r w:rsidRPr="00E13250">
        <w:rPr>
          <w:b/>
        </w:rPr>
        <w:t>л)</w:t>
      </w:r>
      <w:r>
        <w:t xml:space="preserve"> под таблицей после надписи «Дата выдачи свидетельства», на отдельной строке - дата выдачи бланка свидетельства с выравниванием по центру и указанием числа (цифрами), месяца (цифрами) и года (четырехзначное число, цифрами, слово «г.»), допускается заполнение даты выдачи свидетельства рукописно черной пастой; м) после надписи «Руководитель» по центру проставляется подпись руководителя образовательной организации на момент выдачи бланка </w:t>
      </w:r>
      <w:r>
        <w:lastRenderedPageBreak/>
        <w:t>документа. Подпись проставляется чернилами, пастой или тушью черного цвета. Подписание бланка документа факсимильной подписью не допускается.</w:t>
      </w:r>
      <w:r>
        <w:br/>
        <w:t xml:space="preserve"> </w:t>
      </w:r>
      <w:r w:rsidRPr="00E13250">
        <w:rPr>
          <w:b/>
        </w:rPr>
        <w:t>3.4.</w:t>
      </w:r>
      <w:r>
        <w:t xml:space="preserve"> После заполнения бланки должны быть тщательно проверены на точность и безошибочность внесенных в них записей. Бланки, составленные с ошибками или имеющие иные дефекты, считаются испорченными при заполнении и подлежат замене. Испорченные при заполнении бланки уничтожаются в установленном порядке.</w:t>
      </w:r>
      <w:r w:rsidR="00892AC6">
        <w:br/>
      </w:r>
      <w:r w:rsidR="00892AC6">
        <w:br/>
        <w:t xml:space="preserve">       </w:t>
      </w:r>
      <w:r>
        <w:t xml:space="preserve"> </w:t>
      </w:r>
      <w:r w:rsidRPr="00892AC6">
        <w:rPr>
          <w:rFonts w:ascii="Times New Roman" w:hAnsi="Times New Roman" w:cs="Times New Roman"/>
          <w:b/>
          <w:sz w:val="28"/>
          <w:szCs w:val="28"/>
        </w:rPr>
        <w:t>4. Учет и хранение бланков свидетельств о профессии водителя</w:t>
      </w:r>
      <w:r w:rsidR="00892AC6">
        <w:rPr>
          <w:rFonts w:ascii="Times New Roman" w:hAnsi="Times New Roman" w:cs="Times New Roman"/>
          <w:b/>
          <w:sz w:val="28"/>
          <w:szCs w:val="28"/>
        </w:rPr>
        <w:br/>
      </w:r>
      <w:r w:rsidR="00892AC6">
        <w:br/>
      </w:r>
      <w:r>
        <w:t xml:space="preserve"> 4.1. Для учета выдачи свидетельств о профессии водителя и дубликатов свидетельств ведется книга регистрации выдачи документов о квалификации (далее - книги регистрации) по форме, установленной в Приложении 2 к настоящему Положению. При выдаче документа в книгу регистрации вносятся следующие данные: - регистрационный номер документа; - номер бланка документа; - дата выдачи документа; - дата и номер протокола проведения квалификационного экзамена; - категория ТС; - фамилия, имя, отчество (при наличии) лица, получившего документ; - подпись лица, получившего документ; - подпись лица, выдающего документ.</w:t>
      </w:r>
      <w:r w:rsidR="00892AC6">
        <w:br/>
      </w:r>
      <w:r>
        <w:t xml:space="preserve"> 4.2. Листы книги регистрации пронумеровываются, книга прошнуровывается, скрепляется печатью с указанием количества листов в книге регистрации и хранится как документ строгой отчетности. </w:t>
      </w:r>
      <w:r w:rsidR="00892AC6">
        <w:br/>
      </w:r>
      <w:r>
        <w:t>4.3. Бланки свидетельств хранятся в образовательной организации как документы строгой отчетности.</w:t>
      </w:r>
      <w:r w:rsidR="00892AC6">
        <w:br/>
      </w:r>
      <w:r w:rsidR="00892AC6">
        <w:br/>
      </w:r>
      <w:r>
        <w:t xml:space="preserve"> </w:t>
      </w:r>
      <w:r w:rsidR="00892AC6">
        <w:t xml:space="preserve">  </w:t>
      </w:r>
      <w:r w:rsidRPr="00892AC6">
        <w:rPr>
          <w:rFonts w:ascii="Times New Roman" w:hAnsi="Times New Roman" w:cs="Times New Roman"/>
          <w:b/>
          <w:sz w:val="28"/>
          <w:szCs w:val="28"/>
        </w:rPr>
        <w:t>5. Выдача свидетельств о профессии водителя и дубликатов к ним</w:t>
      </w:r>
      <w:r>
        <w:t xml:space="preserve"> </w:t>
      </w:r>
      <w:r w:rsidR="00892AC6">
        <w:br/>
      </w:r>
      <w:r w:rsidR="00892AC6">
        <w:br/>
      </w:r>
      <w:r>
        <w:t>5.1. Свидетельство о профессии водителя выдается лицу, завершившему обучение по образовательной программе и успешно прошедшему итоговую аттестацию, на основании решения аттестационной комиссии о выдаче ему документа о квалификации.</w:t>
      </w:r>
      <w:r w:rsidR="00892AC6">
        <w:br/>
      </w:r>
      <w:r>
        <w:t xml:space="preserve"> 5.2. За выдачу свидетельств о профессии водителя (дубликатов документов) с обучающихся плата не взимается. </w:t>
      </w:r>
      <w:r w:rsidR="00892AC6">
        <w:br/>
      </w:r>
      <w:r>
        <w:t>5.3. Дубликат свидетельства о профессии водителя выдается в следующих случаях: - взамен утраченного документа о квалификации; - взамен документа о квалификации, содержащего ошибки, обнаруженные после его получения.</w:t>
      </w:r>
      <w:r w:rsidR="00892AC6">
        <w:br/>
      </w:r>
      <w:r>
        <w:t xml:space="preserve"> 5.4. Дубликат свидетельства о профессии водителя выдается на основании личного заявления на бланке, действующем на момент выдачи дубликата. На дубликате документа в заголовок на титуле справа вверху ставится штамп «дубликат». Сохранившийся подлинник свидетельства о профессии водителя изымается и уничтожается в установленном порядке.</w:t>
      </w:r>
      <w:r w:rsidR="00892AC6">
        <w:br/>
      </w:r>
      <w:r>
        <w:t xml:space="preserve"> 5.5. Свидетельство о профессии водителя (дубликат) выдается лично или другому лицу по заверенной в установленном порядке доверенности, выданной указанному лицу обучающимся.</w:t>
      </w:r>
      <w:r w:rsidR="00892AC6">
        <w:br/>
      </w:r>
      <w:r w:rsidR="00892AC6">
        <w:br/>
        <w:t xml:space="preserve">                                            </w:t>
      </w:r>
      <w:r>
        <w:t xml:space="preserve"> </w:t>
      </w:r>
      <w:r w:rsidRPr="00892AC6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  <w:r>
        <w:t xml:space="preserve"> </w:t>
      </w:r>
      <w:r w:rsidR="00892AC6">
        <w:br/>
      </w:r>
      <w:r w:rsidR="00892AC6">
        <w:br/>
      </w:r>
      <w:r>
        <w:t xml:space="preserve">6.1. Изменения и дополнения в настоящее Положение вносятся по представлению директора </w:t>
      </w:r>
      <w:r w:rsidR="00892AC6">
        <w:t xml:space="preserve">ЧОУ ДО автошколы </w:t>
      </w:r>
      <w:proofErr w:type="gramStart"/>
      <w:r w:rsidR="00892AC6">
        <w:t xml:space="preserve">« </w:t>
      </w:r>
      <w:proofErr w:type="spellStart"/>
      <w:r w:rsidR="00892AC6">
        <w:t>АвтоСтарт</w:t>
      </w:r>
      <w:proofErr w:type="spellEnd"/>
      <w:proofErr w:type="gramEnd"/>
      <w:r w:rsidR="00892AC6">
        <w:t>»</w:t>
      </w:r>
    </w:p>
    <w:sectPr w:rsidR="0064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50"/>
    <w:rsid w:val="00170436"/>
    <w:rsid w:val="00282129"/>
    <w:rsid w:val="00311A2B"/>
    <w:rsid w:val="0038404B"/>
    <w:rsid w:val="00691FD6"/>
    <w:rsid w:val="008526CD"/>
    <w:rsid w:val="00892AC6"/>
    <w:rsid w:val="00E1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962DD-36F5-4DDA-A987-55C355AD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Евгений Труфанов</cp:lastModifiedBy>
  <cp:revision>2</cp:revision>
  <cp:lastPrinted>2021-03-22T11:05:00Z</cp:lastPrinted>
  <dcterms:created xsi:type="dcterms:W3CDTF">2021-09-03T15:24:00Z</dcterms:created>
  <dcterms:modified xsi:type="dcterms:W3CDTF">2021-09-03T15:24:00Z</dcterms:modified>
</cp:coreProperties>
</file>